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6EF" w:rsidRDefault="0035667E">
      <w:pPr>
        <w:pStyle w:val="a9"/>
        <w:widowControl/>
        <w:shd w:val="clear" w:color="auto" w:fill="FFFFFF"/>
        <w:adjustRightInd w:val="0"/>
        <w:snapToGrid w:val="0"/>
        <w:spacing w:before="0" w:beforeAutospacing="0" w:after="0" w:afterAutospacing="0" w:line="360" w:lineRule="auto"/>
        <w:rPr>
          <w:rStyle w:val="ad"/>
          <w:rFonts w:ascii="黑体" w:eastAsia="黑体" w:hAnsi="黑体" w:cs="仿宋_GB2312"/>
          <w:sz w:val="32"/>
          <w:szCs w:val="32"/>
          <w:shd w:val="clear" w:color="auto" w:fill="FFFFFF"/>
        </w:rPr>
      </w:pPr>
      <w:bookmarkStart w:id="0" w:name="_GoBack"/>
      <w:bookmarkEnd w:id="0"/>
      <w:r>
        <w:rPr>
          <w:rStyle w:val="ad"/>
          <w:rFonts w:ascii="黑体" w:eastAsia="黑体" w:hAnsi="黑体" w:cs="仿宋_GB2312" w:hint="eastAsia"/>
          <w:sz w:val="32"/>
          <w:szCs w:val="32"/>
          <w:shd w:val="clear" w:color="auto" w:fill="FFFFFF"/>
        </w:rPr>
        <w:t>附件：</w:t>
      </w:r>
    </w:p>
    <w:p w:rsidR="00C556EF" w:rsidRDefault="0035667E">
      <w:pPr>
        <w:adjustRightInd w:val="0"/>
        <w:snapToGrid w:val="0"/>
        <w:spacing w:line="360" w:lineRule="auto"/>
        <w:jc w:val="center"/>
        <w:rPr>
          <w:rFonts w:ascii="黑体" w:eastAsia="黑体" w:hAnsi="黑体" w:cs="方正小标宋_GBK"/>
          <w:b/>
          <w:sz w:val="36"/>
          <w:szCs w:val="44"/>
        </w:rPr>
      </w:pPr>
      <w:r>
        <w:rPr>
          <w:rFonts w:ascii="黑体" w:eastAsia="黑体" w:hAnsi="黑体" w:cs="方正小标宋_GBK"/>
          <w:b/>
          <w:sz w:val="36"/>
          <w:szCs w:val="44"/>
        </w:rPr>
        <w:t>深汕特别合作区消防行政审批第三方技术</w:t>
      </w:r>
      <w:r>
        <w:rPr>
          <w:rFonts w:ascii="黑体" w:eastAsia="黑体" w:hAnsi="黑体" w:cs="方正小标宋_GBK" w:hint="eastAsia"/>
          <w:b/>
          <w:sz w:val="36"/>
          <w:szCs w:val="44"/>
        </w:rPr>
        <w:t>咨询</w:t>
      </w:r>
      <w:r>
        <w:rPr>
          <w:rFonts w:ascii="黑体" w:eastAsia="黑体" w:hAnsi="黑体" w:cs="方正小标宋_GBK"/>
          <w:b/>
          <w:sz w:val="36"/>
          <w:szCs w:val="44"/>
        </w:rPr>
        <w:t>服务</w:t>
      </w:r>
    </w:p>
    <w:p w:rsidR="00C556EF" w:rsidRDefault="0035667E">
      <w:pPr>
        <w:adjustRightInd w:val="0"/>
        <w:snapToGrid w:val="0"/>
        <w:spacing w:line="360" w:lineRule="auto"/>
        <w:jc w:val="center"/>
        <w:rPr>
          <w:rFonts w:ascii="黑体" w:eastAsia="黑体" w:hAnsi="黑体" w:cs="方正小标宋_GBK"/>
          <w:b/>
          <w:sz w:val="36"/>
          <w:szCs w:val="44"/>
        </w:rPr>
      </w:pPr>
      <w:r>
        <w:rPr>
          <w:rFonts w:ascii="黑体" w:eastAsia="黑体" w:hAnsi="黑体" w:cs="方正小标宋_GBK" w:hint="eastAsia"/>
          <w:b/>
          <w:sz w:val="36"/>
          <w:szCs w:val="44"/>
        </w:rPr>
        <w:t>采购</w:t>
      </w:r>
      <w:r>
        <w:rPr>
          <w:rFonts w:ascii="黑体" w:eastAsia="黑体" w:hAnsi="黑体" w:cs="方正小标宋_GBK"/>
          <w:b/>
          <w:sz w:val="36"/>
          <w:szCs w:val="44"/>
        </w:rPr>
        <w:t>项目</w:t>
      </w:r>
      <w:r>
        <w:rPr>
          <w:rFonts w:ascii="黑体" w:eastAsia="黑体" w:hAnsi="黑体" w:cs="方正小标宋_GBK" w:hint="eastAsia"/>
          <w:b/>
          <w:sz w:val="36"/>
          <w:szCs w:val="44"/>
        </w:rPr>
        <w:t>报价单</w:t>
      </w:r>
    </w:p>
    <w:p w:rsidR="00C556EF" w:rsidRDefault="00C556EF">
      <w:pPr>
        <w:adjustRightInd w:val="0"/>
        <w:snapToGrid w:val="0"/>
        <w:spacing w:line="360" w:lineRule="auto"/>
        <w:jc w:val="center"/>
        <w:rPr>
          <w:rFonts w:ascii="仿宋" w:eastAsia="仿宋" w:hAnsi="仿宋" w:cs="方正小标宋_GBK"/>
          <w:sz w:val="24"/>
          <w:szCs w:val="44"/>
        </w:rPr>
      </w:pPr>
    </w:p>
    <w:p w:rsidR="00C556EF" w:rsidRDefault="0035667E">
      <w:pPr>
        <w:adjustRightInd w:val="0"/>
        <w:snapToGrid w:val="0"/>
        <w:spacing w:line="360" w:lineRule="auto"/>
        <w:jc w:val="left"/>
        <w:rPr>
          <w:rFonts w:ascii="仿宋" w:eastAsia="仿宋" w:hAnsi="仿宋" w:cs="仿宋_GB2312"/>
          <w:b/>
          <w:bCs/>
          <w:sz w:val="32"/>
          <w:szCs w:val="32"/>
        </w:rPr>
      </w:pPr>
      <w:r>
        <w:rPr>
          <w:rFonts w:ascii="仿宋" w:eastAsia="仿宋" w:hAnsi="仿宋" w:cs="仿宋_GB2312" w:hint="eastAsia"/>
          <w:b/>
          <w:bCs/>
          <w:sz w:val="32"/>
          <w:szCs w:val="32"/>
        </w:rPr>
        <w:t>一、项目概况</w:t>
      </w:r>
    </w:p>
    <w:p w:rsidR="00C556EF" w:rsidRDefault="0035667E">
      <w:pPr>
        <w:adjustRightInd w:val="0"/>
        <w:snapToGrid w:val="0"/>
        <w:spacing w:line="360" w:lineRule="auto"/>
        <w:ind w:leftChars="304" w:left="2244" w:hangingChars="500" w:hanging="1606"/>
        <w:rPr>
          <w:rFonts w:ascii="仿宋" w:eastAsia="仿宋" w:hAnsi="仿宋" w:cs="仿宋"/>
          <w:sz w:val="32"/>
          <w:szCs w:val="32"/>
          <w:u w:val="single"/>
        </w:rPr>
      </w:pPr>
      <w:r>
        <w:rPr>
          <w:rFonts w:ascii="仿宋" w:eastAsia="仿宋" w:hAnsi="仿宋" w:cs="仿宋_GB2312" w:hint="eastAsia"/>
          <w:b/>
          <w:sz w:val="32"/>
          <w:szCs w:val="32"/>
        </w:rPr>
        <w:t>项目名称：</w:t>
      </w:r>
      <w:r>
        <w:rPr>
          <w:rFonts w:ascii="仿宋" w:eastAsia="仿宋" w:hAnsi="仿宋" w:cs="仿宋" w:hint="eastAsia"/>
          <w:sz w:val="32"/>
          <w:szCs w:val="32"/>
          <w:u w:val="single"/>
        </w:rPr>
        <w:t>深汕特别合作区消防行政审批第三方技术咨询服务采购项目</w:t>
      </w:r>
    </w:p>
    <w:p w:rsidR="00C556EF" w:rsidRDefault="0035667E">
      <w:pPr>
        <w:adjustRightInd w:val="0"/>
        <w:snapToGrid w:val="0"/>
        <w:spacing w:line="360" w:lineRule="auto"/>
        <w:ind w:firstLineChars="200" w:firstLine="643"/>
        <w:rPr>
          <w:rFonts w:ascii="仿宋" w:eastAsia="仿宋" w:hAnsi="仿宋" w:cs="仿宋_GB2312"/>
          <w:sz w:val="32"/>
          <w:szCs w:val="32"/>
        </w:rPr>
      </w:pPr>
      <w:r>
        <w:rPr>
          <w:rFonts w:ascii="仿宋" w:eastAsia="仿宋" w:hAnsi="仿宋" w:cs="仿宋_GB2312" w:hint="eastAsia"/>
          <w:b/>
          <w:sz w:val="32"/>
          <w:szCs w:val="32"/>
        </w:rPr>
        <w:t>项目地址：</w:t>
      </w:r>
      <w:r>
        <w:rPr>
          <w:rFonts w:ascii="仿宋" w:eastAsia="仿宋" w:hAnsi="仿宋" w:hint="eastAsia"/>
          <w:sz w:val="32"/>
          <w:szCs w:val="32"/>
          <w:u w:val="single"/>
        </w:rPr>
        <w:t>深汕特别合作区管理委员会</w:t>
      </w:r>
      <w:r>
        <w:rPr>
          <w:rFonts w:ascii="仿宋" w:eastAsia="仿宋" w:hAnsi="仿宋" w:hint="eastAsia"/>
          <w:sz w:val="32"/>
          <w:szCs w:val="32"/>
          <w:u w:val="single"/>
        </w:rPr>
        <w:t>1</w:t>
      </w:r>
      <w:r>
        <w:rPr>
          <w:rFonts w:ascii="仿宋" w:eastAsia="仿宋" w:hAnsi="仿宋" w:hint="eastAsia"/>
          <w:sz w:val="32"/>
          <w:szCs w:val="32"/>
          <w:u w:val="single"/>
        </w:rPr>
        <w:t>号楼</w:t>
      </w:r>
    </w:p>
    <w:p w:rsidR="00C556EF" w:rsidRDefault="0035667E">
      <w:pPr>
        <w:adjustRightInd w:val="0"/>
        <w:snapToGrid w:val="0"/>
        <w:spacing w:line="360" w:lineRule="auto"/>
        <w:ind w:leftChars="304" w:left="2244" w:hangingChars="500" w:hanging="1606"/>
        <w:rPr>
          <w:rFonts w:ascii="仿宋" w:eastAsia="仿宋" w:hAnsi="仿宋" w:cs="仿宋_GB2312"/>
          <w:b/>
          <w:sz w:val="32"/>
          <w:szCs w:val="32"/>
        </w:rPr>
      </w:pPr>
      <w:r>
        <w:rPr>
          <w:rFonts w:ascii="仿宋" w:eastAsia="仿宋" w:hAnsi="仿宋" w:cs="仿宋_GB2312" w:hint="eastAsia"/>
          <w:b/>
          <w:sz w:val="32"/>
          <w:szCs w:val="32"/>
        </w:rPr>
        <w:t>采购项目内容及需求：</w:t>
      </w:r>
    </w:p>
    <w:p w:rsidR="00C556EF" w:rsidRDefault="0035667E">
      <w:pPr>
        <w:adjustRightInd w:val="0"/>
        <w:snapToGrid w:val="0"/>
        <w:spacing w:before="20" w:line="360" w:lineRule="auto"/>
        <w:ind w:left="120" w:right="111" w:firstLine="419"/>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一）本服务属于政府购买第三方社会服务范畴，按政府购买第三方社会服务的方式，实现对消防设计审查、消防验收等方面为甲方提供技术服务，并为此服务负相应责任。乙方将着重在建设工程消防设计审核、消防验收两大方面为甲方提供消防技术服务，出具专业技术咨询报告或验收情况汇总报告；同时可为建设主管部门应建设单位申请提供项目预审咨询、消防施工过程重点部位、技术难点、设施布置等一系列咨询性服务。</w:t>
      </w:r>
    </w:p>
    <w:p w:rsidR="00C556EF" w:rsidRDefault="0035667E">
      <w:pPr>
        <w:adjustRightInd w:val="0"/>
        <w:snapToGrid w:val="0"/>
        <w:spacing w:before="20" w:line="360" w:lineRule="auto"/>
        <w:ind w:left="120" w:right="111" w:firstLine="419"/>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（二）需求</w:t>
      </w:r>
    </w:p>
    <w:p w:rsidR="00C556EF" w:rsidRDefault="0035667E">
      <w:pPr>
        <w:widowControl/>
        <w:shd w:val="clear" w:color="auto" w:fill="FFFFFF"/>
        <w:adjustRightInd w:val="0"/>
        <w:snapToGrid w:val="0"/>
        <w:spacing w:line="360" w:lineRule="auto"/>
        <w:ind w:firstLineChars="200" w:firstLine="643"/>
        <w:jc w:val="left"/>
        <w:rPr>
          <w:rFonts w:ascii="宋体" w:eastAsia="宋体" w:hAnsi="宋体" w:cs="宋体"/>
          <w:kern w:val="0"/>
          <w:sz w:val="24"/>
          <w:szCs w:val="24"/>
        </w:rPr>
      </w:pPr>
      <w:r>
        <w:rPr>
          <w:rFonts w:ascii="仿宋" w:eastAsia="仿宋" w:hAnsi="仿宋" w:cs="仿宋_GB2312" w:hint="eastAsia"/>
          <w:b/>
          <w:kern w:val="0"/>
          <w:sz w:val="32"/>
          <w:szCs w:val="32"/>
          <w:shd w:val="clear" w:color="auto" w:fill="FFFFFF"/>
        </w:rPr>
        <w:t>乙方需委派</w:t>
      </w:r>
      <w:r>
        <w:rPr>
          <w:rFonts w:ascii="仿宋" w:eastAsia="仿宋" w:hAnsi="仿宋" w:cs="仿宋_GB2312" w:hint="eastAsia"/>
          <w:b/>
          <w:kern w:val="0"/>
          <w:sz w:val="32"/>
          <w:szCs w:val="32"/>
          <w:shd w:val="clear" w:color="auto" w:fill="FFFFFF"/>
        </w:rPr>
        <w:t>4</w:t>
      </w:r>
      <w:r>
        <w:rPr>
          <w:rFonts w:ascii="仿宋" w:eastAsia="仿宋" w:hAnsi="仿宋" w:cs="仿宋_GB2312" w:hint="eastAsia"/>
          <w:b/>
          <w:kern w:val="0"/>
          <w:sz w:val="32"/>
          <w:szCs w:val="32"/>
          <w:shd w:val="clear" w:color="auto" w:fill="FFFFFF"/>
        </w:rPr>
        <w:t>名技术人员</w:t>
      </w:r>
      <w:r>
        <w:rPr>
          <w:rFonts w:ascii="仿宋" w:eastAsia="仿宋" w:hAnsi="仿宋" w:cs="仿宋_GB2312" w:hint="eastAsia"/>
          <w:kern w:val="0"/>
          <w:sz w:val="32"/>
          <w:szCs w:val="32"/>
          <w:shd w:val="clear" w:color="auto" w:fill="FFFFFF"/>
        </w:rPr>
        <w:t>全职常驻深汕合作区办公，接受甲方工作安排，所委派的技术服务人员应能满足技术咨询工作的需要，具有良好的职业道德和专业技术水平，身体健康，年龄、职称结构合理；具体人员安排应符合甲方的要求：</w:t>
      </w:r>
    </w:p>
    <w:p w:rsidR="00C556EF" w:rsidRDefault="0035667E">
      <w:pPr>
        <w:widowControl/>
        <w:ind w:firstLineChars="200" w:firstLine="640"/>
        <w:jc w:val="left"/>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w:t>
      </w:r>
      <w:r>
        <w:rPr>
          <w:rFonts w:ascii="仿宋" w:eastAsia="仿宋" w:hAnsi="仿宋" w:cs="仿宋_GB2312" w:hint="eastAsia"/>
          <w:kern w:val="0"/>
          <w:sz w:val="32"/>
          <w:szCs w:val="32"/>
          <w:shd w:val="clear" w:color="auto" w:fill="FFFFFF"/>
        </w:rPr>
        <w:t>项目负责人</w:t>
      </w:r>
      <w:r>
        <w:rPr>
          <w:rFonts w:ascii="仿宋" w:eastAsia="仿宋" w:hAnsi="仿宋" w:cs="仿宋_GB2312" w:hint="eastAsia"/>
          <w:kern w:val="0"/>
          <w:sz w:val="32"/>
          <w:szCs w:val="32"/>
          <w:shd w:val="clear" w:color="auto" w:fill="FFFFFF"/>
        </w:rPr>
        <w:t>1</w:t>
      </w:r>
      <w:r>
        <w:rPr>
          <w:rFonts w:ascii="仿宋" w:eastAsia="仿宋" w:hAnsi="仿宋" w:cs="仿宋_GB2312" w:hint="eastAsia"/>
          <w:kern w:val="0"/>
          <w:sz w:val="32"/>
          <w:szCs w:val="32"/>
          <w:shd w:val="clear" w:color="auto" w:fill="FFFFFF"/>
        </w:rPr>
        <w:t>人，要求从事消防技术相关工作</w:t>
      </w:r>
      <w:r>
        <w:rPr>
          <w:rFonts w:ascii="仿宋" w:eastAsia="仿宋" w:hAnsi="仿宋" w:cs="仿宋_GB2312" w:hint="eastAsia"/>
          <w:kern w:val="0"/>
          <w:sz w:val="32"/>
          <w:szCs w:val="32"/>
          <w:shd w:val="clear" w:color="auto" w:fill="FFFFFF"/>
        </w:rPr>
        <w:t>8</w:t>
      </w:r>
      <w:r>
        <w:rPr>
          <w:rFonts w:ascii="仿宋" w:eastAsia="仿宋" w:hAnsi="仿宋" w:cs="仿宋_GB2312" w:hint="eastAsia"/>
          <w:kern w:val="0"/>
          <w:sz w:val="32"/>
          <w:szCs w:val="32"/>
          <w:shd w:val="clear" w:color="auto" w:fill="FFFFFF"/>
        </w:rPr>
        <w:t>年或以上，具有一级注册建筑工程师资格，</w:t>
      </w:r>
      <w:r>
        <w:rPr>
          <w:rFonts w:ascii="仿宋" w:eastAsia="仿宋" w:hAnsi="仿宋" w:cs="仿宋_GB2312" w:hint="eastAsia"/>
          <w:b/>
          <w:kern w:val="0"/>
          <w:sz w:val="32"/>
          <w:szCs w:val="32"/>
          <w:shd w:val="clear" w:color="auto" w:fill="FFFFFF"/>
        </w:rPr>
        <w:t>或同时具有一级注册消防工程师资</w:t>
      </w:r>
      <w:r>
        <w:rPr>
          <w:rFonts w:ascii="仿宋" w:eastAsia="仿宋" w:hAnsi="仿宋" w:cs="仿宋_GB2312" w:hint="eastAsia"/>
          <w:b/>
          <w:kern w:val="0"/>
          <w:sz w:val="32"/>
          <w:szCs w:val="32"/>
          <w:shd w:val="clear" w:color="auto" w:fill="FFFFFF"/>
        </w:rPr>
        <w:lastRenderedPageBreak/>
        <w:t>格及高级工程师或以上技术职称（</w:t>
      </w:r>
      <w:r>
        <w:rPr>
          <w:rFonts w:ascii="仿宋" w:eastAsia="仿宋" w:hAnsi="仿宋" w:cs="仿宋_GB2312" w:hint="eastAsia"/>
          <w:kern w:val="0"/>
          <w:sz w:val="32"/>
          <w:szCs w:val="32"/>
          <w:shd w:val="clear" w:color="auto" w:fill="FFFFFF"/>
        </w:rPr>
        <w:t>专业为建筑电气、建筑设计、建筑结构、建筑施工、给排水、暖通、施工管理、建筑装饰设计、建筑</w:t>
      </w:r>
      <w:r>
        <w:rPr>
          <w:rFonts w:ascii="仿宋" w:eastAsia="仿宋" w:hAnsi="仿宋" w:cs="仿宋_GB2312"/>
          <w:kern w:val="0"/>
          <w:sz w:val="32"/>
          <w:szCs w:val="32"/>
          <w:shd w:val="clear" w:color="auto" w:fill="FFFFFF"/>
        </w:rPr>
        <w:t>装饰施工</w:t>
      </w:r>
      <w:r>
        <w:rPr>
          <w:rFonts w:ascii="仿宋" w:eastAsia="仿宋" w:hAnsi="仿宋" w:cs="仿宋_GB2312" w:hint="eastAsia"/>
          <w:kern w:val="0"/>
          <w:sz w:val="32"/>
          <w:szCs w:val="32"/>
          <w:shd w:val="clear" w:color="auto" w:fill="FFFFFF"/>
        </w:rPr>
        <w:t>等其中一个专业）。</w:t>
      </w:r>
    </w:p>
    <w:p w:rsidR="00C556EF" w:rsidRDefault="0035667E">
      <w:pPr>
        <w:widowControl/>
        <w:ind w:firstLineChars="200" w:firstLine="640"/>
        <w:jc w:val="left"/>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2.</w:t>
      </w:r>
      <w:r>
        <w:rPr>
          <w:rFonts w:ascii="仿宋" w:eastAsia="仿宋" w:hAnsi="仿宋" w:cs="仿宋_GB2312" w:hint="eastAsia"/>
          <w:kern w:val="0"/>
          <w:sz w:val="32"/>
          <w:szCs w:val="32"/>
          <w:shd w:val="clear" w:color="auto" w:fill="FFFFFF"/>
        </w:rPr>
        <w:t>项目经办技术人员</w:t>
      </w:r>
      <w:r>
        <w:rPr>
          <w:rFonts w:ascii="仿宋" w:eastAsia="仿宋" w:hAnsi="仿宋" w:cs="仿宋_GB2312" w:hint="eastAsia"/>
          <w:kern w:val="0"/>
          <w:sz w:val="32"/>
          <w:szCs w:val="32"/>
          <w:shd w:val="clear" w:color="auto" w:fill="FFFFFF"/>
        </w:rPr>
        <w:t>3</w:t>
      </w:r>
      <w:r>
        <w:rPr>
          <w:rFonts w:ascii="仿宋" w:eastAsia="仿宋" w:hAnsi="仿宋" w:cs="仿宋_GB2312" w:hint="eastAsia"/>
          <w:kern w:val="0"/>
          <w:sz w:val="32"/>
          <w:szCs w:val="32"/>
          <w:shd w:val="clear" w:color="auto" w:fill="FFFFFF"/>
        </w:rPr>
        <w:t>人，要求从事消防技术相关工作</w:t>
      </w:r>
      <w:r>
        <w:rPr>
          <w:rFonts w:ascii="仿宋" w:eastAsia="仿宋" w:hAnsi="仿宋" w:cs="仿宋_GB2312" w:hint="eastAsia"/>
          <w:kern w:val="0"/>
          <w:sz w:val="32"/>
          <w:szCs w:val="32"/>
          <w:shd w:val="clear" w:color="auto" w:fill="FFFFFF"/>
        </w:rPr>
        <w:t>4</w:t>
      </w:r>
      <w:r>
        <w:rPr>
          <w:rFonts w:ascii="仿宋" w:eastAsia="仿宋" w:hAnsi="仿宋" w:cs="仿宋_GB2312" w:hint="eastAsia"/>
          <w:kern w:val="0"/>
          <w:sz w:val="32"/>
          <w:szCs w:val="32"/>
          <w:shd w:val="clear" w:color="auto" w:fill="FFFFFF"/>
        </w:rPr>
        <w:t>年或以上，</w:t>
      </w:r>
      <w:r>
        <w:rPr>
          <w:rFonts w:ascii="仿宋" w:eastAsia="仿宋" w:hAnsi="仿宋" w:cs="仿宋_GB2312" w:hint="eastAsia"/>
          <w:b/>
          <w:kern w:val="0"/>
          <w:sz w:val="32"/>
          <w:szCs w:val="32"/>
          <w:shd w:val="clear" w:color="auto" w:fill="FFFFFF"/>
        </w:rPr>
        <w:t>具有</w:t>
      </w:r>
      <w:r>
        <w:rPr>
          <w:rFonts w:ascii="仿宋" w:eastAsia="仿宋" w:hAnsi="仿宋" w:cs="仿宋_GB2312" w:hint="eastAsia"/>
          <w:b/>
          <w:kern w:val="0"/>
          <w:sz w:val="32"/>
          <w:szCs w:val="32"/>
          <w:shd w:val="clear" w:color="auto" w:fill="FFFFFF"/>
        </w:rPr>
        <w:t>一级注册消防工程师资格证</w:t>
      </w:r>
      <w:r>
        <w:rPr>
          <w:rFonts w:ascii="仿宋" w:eastAsia="仿宋" w:hAnsi="仿宋" w:cs="仿宋_GB2312" w:hint="eastAsia"/>
          <w:kern w:val="0"/>
          <w:sz w:val="32"/>
          <w:szCs w:val="32"/>
          <w:shd w:val="clear" w:color="auto" w:fill="FFFFFF"/>
        </w:rPr>
        <w:t>，或具有建筑电气、建筑设计、建筑结构、建筑施工、给排水、暖通、施工管理、建筑装饰设计、建筑</w:t>
      </w:r>
      <w:r>
        <w:rPr>
          <w:rFonts w:ascii="仿宋" w:eastAsia="仿宋" w:hAnsi="仿宋" w:cs="仿宋_GB2312"/>
          <w:kern w:val="0"/>
          <w:sz w:val="32"/>
          <w:szCs w:val="32"/>
          <w:shd w:val="clear" w:color="auto" w:fill="FFFFFF"/>
        </w:rPr>
        <w:t>装饰施工</w:t>
      </w:r>
      <w:r>
        <w:rPr>
          <w:rFonts w:ascii="仿宋" w:eastAsia="仿宋" w:hAnsi="仿宋" w:cs="仿宋_GB2312" w:hint="eastAsia"/>
          <w:kern w:val="0"/>
          <w:sz w:val="32"/>
          <w:szCs w:val="32"/>
          <w:shd w:val="clear" w:color="auto" w:fill="FFFFFF"/>
        </w:rPr>
        <w:t>等其中一个专业的中级工程师或以上技术职称。</w:t>
      </w:r>
    </w:p>
    <w:p w:rsidR="00C556EF" w:rsidRDefault="0035667E">
      <w:pPr>
        <w:adjustRightInd w:val="0"/>
        <w:snapToGrid w:val="0"/>
        <w:spacing w:before="20" w:line="360" w:lineRule="auto"/>
        <w:ind w:left="120" w:right="111" w:firstLine="419"/>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3.</w:t>
      </w:r>
      <w:r>
        <w:rPr>
          <w:rFonts w:ascii="仿宋" w:eastAsia="仿宋" w:hAnsi="仿宋" w:cs="仿宋_GB2312" w:hint="eastAsia"/>
          <w:b/>
          <w:kern w:val="0"/>
          <w:sz w:val="32"/>
          <w:szCs w:val="32"/>
          <w:shd w:val="clear" w:color="auto" w:fill="FFFFFF"/>
        </w:rPr>
        <w:t>窗口服务人员</w:t>
      </w:r>
      <w:r>
        <w:rPr>
          <w:rFonts w:ascii="仿宋" w:eastAsia="仿宋" w:hAnsi="仿宋" w:cs="仿宋_GB2312" w:hint="eastAsia"/>
          <w:b/>
          <w:kern w:val="0"/>
          <w:sz w:val="32"/>
          <w:szCs w:val="32"/>
          <w:shd w:val="clear" w:color="auto" w:fill="FFFFFF"/>
        </w:rPr>
        <w:t>1</w:t>
      </w:r>
      <w:r>
        <w:rPr>
          <w:rFonts w:ascii="仿宋" w:eastAsia="仿宋" w:hAnsi="仿宋" w:cs="仿宋_GB2312" w:hint="eastAsia"/>
          <w:b/>
          <w:kern w:val="0"/>
          <w:sz w:val="32"/>
          <w:szCs w:val="32"/>
          <w:shd w:val="clear" w:color="auto" w:fill="FFFFFF"/>
        </w:rPr>
        <w:t>人，员额已包含在项目经办技术人员</w:t>
      </w:r>
      <w:r>
        <w:rPr>
          <w:rFonts w:ascii="仿宋" w:eastAsia="仿宋" w:hAnsi="仿宋" w:cs="仿宋_GB2312" w:hint="eastAsia"/>
          <w:b/>
          <w:kern w:val="0"/>
          <w:sz w:val="32"/>
          <w:szCs w:val="32"/>
          <w:shd w:val="clear" w:color="auto" w:fill="FFFFFF"/>
        </w:rPr>
        <w:t>3</w:t>
      </w:r>
      <w:r>
        <w:rPr>
          <w:rFonts w:ascii="仿宋" w:eastAsia="仿宋" w:hAnsi="仿宋" w:cs="仿宋_GB2312" w:hint="eastAsia"/>
          <w:b/>
          <w:kern w:val="0"/>
          <w:sz w:val="32"/>
          <w:szCs w:val="32"/>
          <w:shd w:val="clear" w:color="auto" w:fill="FFFFFF"/>
        </w:rPr>
        <w:t>人中。</w:t>
      </w:r>
    </w:p>
    <w:p w:rsidR="00C556EF" w:rsidRDefault="0035667E">
      <w:pPr>
        <w:adjustRightInd w:val="0"/>
        <w:snapToGrid w:val="0"/>
        <w:spacing w:before="20" w:line="360" w:lineRule="auto"/>
        <w:ind w:left="120" w:right="111" w:firstLine="419"/>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4.</w:t>
      </w:r>
      <w:r>
        <w:rPr>
          <w:rFonts w:ascii="仿宋" w:eastAsia="仿宋" w:hAnsi="仿宋" w:cs="仿宋_GB2312" w:hint="eastAsia"/>
          <w:kern w:val="0"/>
          <w:sz w:val="32"/>
          <w:szCs w:val="32"/>
          <w:shd w:val="clear" w:color="auto" w:fill="FFFFFF"/>
        </w:rPr>
        <w:t>为满足良好的技术咨询服务，公司内部负责建筑专业、电气专业、暖通专业或给排水专业等相关专业技术人员依工作任务情况提供技术保障服务。</w:t>
      </w:r>
    </w:p>
    <w:p w:rsidR="00C556EF" w:rsidRDefault="0035667E">
      <w:pPr>
        <w:adjustRightInd w:val="0"/>
        <w:snapToGrid w:val="0"/>
        <w:spacing w:before="20" w:line="360" w:lineRule="auto"/>
        <w:ind w:left="120" w:right="111" w:firstLine="419"/>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5.</w:t>
      </w:r>
      <w:r>
        <w:rPr>
          <w:rFonts w:ascii="仿宋" w:eastAsia="仿宋" w:hAnsi="仿宋" w:cs="仿宋_GB2312" w:hint="eastAsia"/>
          <w:kern w:val="0"/>
          <w:sz w:val="32"/>
          <w:szCs w:val="32"/>
          <w:shd w:val="clear" w:color="auto" w:fill="FFFFFF"/>
        </w:rPr>
        <w:t>乙方须自行承担开展工作相关的车辆、检验设备及常驻技术人员的食宿、交通及保险等问题。</w:t>
      </w:r>
    </w:p>
    <w:p w:rsidR="00C556EF" w:rsidRDefault="0035667E">
      <w:pPr>
        <w:adjustRightInd w:val="0"/>
        <w:snapToGrid w:val="0"/>
        <w:spacing w:before="20" w:line="360" w:lineRule="auto"/>
        <w:ind w:left="120" w:right="111" w:firstLine="419"/>
        <w:rPr>
          <w:rFonts w:ascii="仿宋_GB2312" w:eastAsia="仿宋_GB2312" w:hAnsi="仿宋_GB2312" w:cs="仿宋_GB2312"/>
          <w:b/>
          <w:bCs/>
          <w:sz w:val="32"/>
          <w:szCs w:val="32"/>
        </w:rPr>
      </w:pPr>
      <w:r>
        <w:rPr>
          <w:rFonts w:ascii="仿宋" w:eastAsia="仿宋" w:hAnsi="仿宋" w:cs="仿宋_GB2312" w:hint="eastAsia"/>
          <w:kern w:val="0"/>
          <w:sz w:val="32"/>
          <w:szCs w:val="32"/>
          <w:shd w:val="clear" w:color="auto" w:fill="FFFFFF"/>
        </w:rPr>
        <w:t>6.</w:t>
      </w:r>
      <w:r>
        <w:rPr>
          <w:rFonts w:ascii="仿宋" w:eastAsia="仿宋" w:hAnsi="仿宋" w:cs="仿宋_GB2312" w:hint="eastAsia"/>
          <w:kern w:val="0"/>
          <w:sz w:val="32"/>
          <w:szCs w:val="32"/>
          <w:shd w:val="clear" w:color="auto" w:fill="FFFFFF"/>
        </w:rPr>
        <w:t>请乙方按甲方下表格式要求，进行报价。餐饮补贴、车辆报价等其他项目按</w:t>
      </w:r>
      <w:r>
        <w:rPr>
          <w:rFonts w:ascii="仿宋" w:eastAsia="仿宋" w:hAnsi="仿宋" w:cs="仿宋_GB2312" w:hint="eastAsia"/>
          <w:kern w:val="0"/>
          <w:sz w:val="32"/>
          <w:szCs w:val="32"/>
          <w:shd w:val="clear" w:color="auto" w:fill="FFFFFF"/>
        </w:rPr>
        <w:t>4</w:t>
      </w:r>
      <w:r>
        <w:rPr>
          <w:rFonts w:ascii="仿宋" w:eastAsia="仿宋" w:hAnsi="仿宋" w:cs="仿宋_GB2312" w:hint="eastAsia"/>
          <w:kern w:val="0"/>
          <w:sz w:val="32"/>
          <w:szCs w:val="32"/>
          <w:shd w:val="clear" w:color="auto" w:fill="FFFFFF"/>
        </w:rPr>
        <w:t>人为单位进行报价。</w:t>
      </w:r>
    </w:p>
    <w:p w:rsidR="00C556EF" w:rsidRDefault="0035667E">
      <w:pPr>
        <w:rPr>
          <w:rFonts w:ascii="仿宋" w:eastAsia="仿宋" w:hAnsi="仿宋" w:cs="仿宋_GB2312"/>
          <w:b/>
          <w:bCs/>
          <w:sz w:val="32"/>
          <w:szCs w:val="32"/>
        </w:rPr>
      </w:pPr>
      <w:r>
        <w:rPr>
          <w:rFonts w:ascii="仿宋" w:eastAsia="仿宋" w:hAnsi="仿宋" w:cs="仿宋_GB2312" w:hint="eastAsia"/>
          <w:b/>
          <w:bCs/>
          <w:sz w:val="32"/>
          <w:szCs w:val="32"/>
        </w:rPr>
        <w:t>二、报价表</w:t>
      </w:r>
    </w:p>
    <w:tbl>
      <w:tblPr>
        <w:tblW w:w="957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3390"/>
        <w:gridCol w:w="1245"/>
        <w:gridCol w:w="930"/>
        <w:gridCol w:w="900"/>
        <w:gridCol w:w="2325"/>
      </w:tblGrid>
      <w:tr w:rsidR="00C556EF">
        <w:trPr>
          <w:trHeight w:val="354"/>
        </w:trPr>
        <w:tc>
          <w:tcPr>
            <w:tcW w:w="4170" w:type="dxa"/>
            <w:gridSpan w:val="2"/>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费用明细</w:t>
            </w:r>
          </w:p>
        </w:tc>
        <w:tc>
          <w:tcPr>
            <w:tcW w:w="1245"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单价</w:t>
            </w:r>
          </w:p>
          <w:p w:rsidR="00C556EF" w:rsidRDefault="0035667E">
            <w:pPr>
              <w:adjustRightInd w:val="0"/>
              <w:snapToGrid w:val="0"/>
              <w:jc w:val="center"/>
              <w:rPr>
                <w:rFonts w:ascii="仿宋" w:eastAsia="仿宋" w:hAnsi="仿宋"/>
                <w:b/>
                <w:sz w:val="22"/>
              </w:rPr>
            </w:pPr>
            <w:r>
              <w:rPr>
                <w:rFonts w:ascii="仿宋" w:eastAsia="仿宋" w:hAnsi="仿宋" w:hint="eastAsia"/>
                <w:b/>
                <w:sz w:val="22"/>
              </w:rPr>
              <w:t>(</w:t>
            </w:r>
            <w:r>
              <w:rPr>
                <w:rFonts w:ascii="仿宋" w:eastAsia="仿宋" w:hAnsi="仿宋" w:hint="eastAsia"/>
                <w:b/>
                <w:sz w:val="22"/>
              </w:rPr>
              <w:t>万元</w:t>
            </w:r>
            <w:r>
              <w:rPr>
                <w:rFonts w:ascii="仿宋" w:eastAsia="仿宋" w:hAnsi="仿宋" w:hint="eastAsia"/>
                <w:b/>
                <w:sz w:val="22"/>
              </w:rPr>
              <w:t>/</w:t>
            </w:r>
            <w:r>
              <w:rPr>
                <w:rFonts w:ascii="仿宋" w:eastAsia="仿宋" w:hAnsi="仿宋" w:hint="eastAsia"/>
                <w:b/>
                <w:sz w:val="22"/>
              </w:rPr>
              <w:t>年</w:t>
            </w:r>
            <w:r>
              <w:rPr>
                <w:rFonts w:ascii="仿宋" w:eastAsia="仿宋" w:hAnsi="仿宋" w:hint="eastAsia"/>
                <w:b/>
                <w:sz w:val="22"/>
              </w:rPr>
              <w:t>)</w:t>
            </w:r>
          </w:p>
        </w:tc>
        <w:tc>
          <w:tcPr>
            <w:tcW w:w="93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数量</w:t>
            </w:r>
          </w:p>
        </w:tc>
        <w:tc>
          <w:tcPr>
            <w:tcW w:w="90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费用</w:t>
            </w:r>
            <w:r>
              <w:rPr>
                <w:rFonts w:ascii="仿宋" w:eastAsia="仿宋" w:hAnsi="仿宋" w:hint="eastAsia"/>
                <w:b/>
                <w:sz w:val="22"/>
              </w:rPr>
              <w:t xml:space="preserve"> (</w:t>
            </w:r>
            <w:r>
              <w:rPr>
                <w:rFonts w:ascii="仿宋" w:eastAsia="仿宋" w:hAnsi="仿宋" w:hint="eastAsia"/>
                <w:b/>
                <w:sz w:val="22"/>
              </w:rPr>
              <w:t>万元</w:t>
            </w:r>
            <w:r>
              <w:rPr>
                <w:rFonts w:ascii="仿宋" w:eastAsia="仿宋" w:hAnsi="仿宋" w:hint="eastAsia"/>
                <w:b/>
                <w:sz w:val="22"/>
              </w:rPr>
              <w:t>)</w:t>
            </w:r>
          </w:p>
        </w:tc>
        <w:tc>
          <w:tcPr>
            <w:tcW w:w="2325" w:type="dxa"/>
            <w:vAlign w:val="center"/>
          </w:tcPr>
          <w:p w:rsidR="00C556EF" w:rsidRDefault="0035667E">
            <w:pPr>
              <w:tabs>
                <w:tab w:val="left" w:pos="1735"/>
              </w:tabs>
              <w:adjustRightInd w:val="0"/>
              <w:snapToGrid w:val="0"/>
              <w:jc w:val="center"/>
              <w:rPr>
                <w:rFonts w:ascii="仿宋" w:eastAsia="仿宋" w:hAnsi="仿宋"/>
                <w:b/>
                <w:sz w:val="22"/>
              </w:rPr>
            </w:pPr>
            <w:r>
              <w:rPr>
                <w:rFonts w:ascii="仿宋" w:eastAsia="仿宋" w:hAnsi="仿宋" w:hint="eastAsia"/>
                <w:b/>
                <w:sz w:val="22"/>
              </w:rPr>
              <w:t>备注</w:t>
            </w:r>
          </w:p>
        </w:tc>
      </w:tr>
      <w:tr w:rsidR="00C556EF">
        <w:trPr>
          <w:trHeight w:val="444"/>
        </w:trPr>
        <w:tc>
          <w:tcPr>
            <w:tcW w:w="78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项目</w:t>
            </w:r>
          </w:p>
          <w:p w:rsidR="00C556EF" w:rsidRDefault="0035667E">
            <w:pPr>
              <w:adjustRightInd w:val="0"/>
              <w:snapToGrid w:val="0"/>
              <w:jc w:val="center"/>
              <w:rPr>
                <w:rFonts w:ascii="仿宋" w:eastAsia="仿宋" w:hAnsi="仿宋"/>
                <w:b/>
                <w:sz w:val="22"/>
              </w:rPr>
            </w:pPr>
            <w:r>
              <w:rPr>
                <w:rFonts w:ascii="仿宋" w:eastAsia="仿宋" w:hAnsi="仿宋" w:hint="eastAsia"/>
                <w:b/>
                <w:sz w:val="22"/>
              </w:rPr>
              <w:t>负责人</w:t>
            </w:r>
          </w:p>
        </w:tc>
        <w:tc>
          <w:tcPr>
            <w:tcW w:w="3390" w:type="dxa"/>
            <w:vAlign w:val="center"/>
          </w:tcPr>
          <w:p w:rsidR="00C556EF" w:rsidRDefault="0035667E">
            <w:pPr>
              <w:adjustRightInd w:val="0"/>
              <w:snapToGrid w:val="0"/>
              <w:rPr>
                <w:rFonts w:ascii="仿宋" w:eastAsia="仿宋" w:hAnsi="仿宋"/>
                <w:b/>
                <w:sz w:val="22"/>
              </w:rPr>
            </w:pPr>
            <w:r>
              <w:rPr>
                <w:rFonts w:ascii="仿宋" w:eastAsia="仿宋" w:hAnsi="仿宋" w:hint="eastAsia"/>
                <w:b/>
                <w:sz w:val="22"/>
              </w:rPr>
              <w:t>1.</w:t>
            </w:r>
            <w:r>
              <w:rPr>
                <w:rFonts w:ascii="仿宋" w:eastAsia="仿宋" w:hAnsi="仿宋" w:hint="eastAsia"/>
                <w:b/>
                <w:sz w:val="22"/>
              </w:rPr>
              <w:t>从事消防技术相关工作</w:t>
            </w:r>
            <w:r>
              <w:rPr>
                <w:rFonts w:ascii="仿宋" w:eastAsia="仿宋" w:hAnsi="仿宋" w:hint="eastAsia"/>
                <w:b/>
                <w:sz w:val="22"/>
              </w:rPr>
              <w:t>8</w:t>
            </w:r>
            <w:r>
              <w:rPr>
                <w:rFonts w:ascii="仿宋" w:eastAsia="仿宋" w:hAnsi="仿宋" w:hint="eastAsia"/>
                <w:b/>
                <w:sz w:val="22"/>
              </w:rPr>
              <w:t>年或以上；</w:t>
            </w:r>
          </w:p>
          <w:p w:rsidR="00C556EF" w:rsidRDefault="0035667E">
            <w:pPr>
              <w:adjustRightInd w:val="0"/>
              <w:snapToGrid w:val="0"/>
              <w:rPr>
                <w:rFonts w:ascii="仿宋" w:eastAsia="仿宋" w:hAnsi="仿宋"/>
                <w:b/>
                <w:sz w:val="22"/>
              </w:rPr>
            </w:pPr>
            <w:r>
              <w:rPr>
                <w:rFonts w:ascii="仿宋" w:eastAsia="仿宋" w:hAnsi="仿宋" w:hint="eastAsia"/>
                <w:b/>
                <w:sz w:val="22"/>
              </w:rPr>
              <w:t>2.</w:t>
            </w:r>
            <w:r>
              <w:rPr>
                <w:rFonts w:ascii="仿宋" w:eastAsia="仿宋" w:hAnsi="仿宋" w:hint="eastAsia"/>
                <w:b/>
                <w:sz w:val="22"/>
              </w:rPr>
              <w:t>具有一级注册建筑工程师资格，或同时具有一级注册消防工程师资格及高级工程师或以上技术职称（专业为建筑电气、建筑设计、建筑结构、建筑施工、给排水、暖通、施工管理、建筑装饰设计、建筑</w:t>
            </w:r>
            <w:r>
              <w:rPr>
                <w:rFonts w:ascii="仿宋" w:eastAsia="仿宋" w:hAnsi="仿宋"/>
                <w:b/>
                <w:sz w:val="22"/>
              </w:rPr>
              <w:t>装饰施工</w:t>
            </w:r>
            <w:r>
              <w:rPr>
                <w:rFonts w:ascii="仿宋" w:eastAsia="仿宋" w:hAnsi="仿宋" w:hint="eastAsia"/>
                <w:b/>
                <w:sz w:val="22"/>
              </w:rPr>
              <w:t>等其中一个专业）。</w:t>
            </w:r>
          </w:p>
        </w:tc>
        <w:tc>
          <w:tcPr>
            <w:tcW w:w="1245" w:type="dxa"/>
            <w:vAlign w:val="center"/>
          </w:tcPr>
          <w:p w:rsidR="00C556EF" w:rsidRDefault="00C556EF">
            <w:pPr>
              <w:adjustRightInd w:val="0"/>
              <w:snapToGrid w:val="0"/>
              <w:jc w:val="center"/>
              <w:rPr>
                <w:rFonts w:ascii="仿宋" w:eastAsia="仿宋" w:hAnsi="仿宋"/>
                <w:b/>
                <w:sz w:val="22"/>
              </w:rPr>
            </w:pPr>
          </w:p>
        </w:tc>
        <w:tc>
          <w:tcPr>
            <w:tcW w:w="93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1</w:t>
            </w:r>
            <w:r>
              <w:rPr>
                <w:rFonts w:ascii="仿宋" w:eastAsia="仿宋" w:hAnsi="仿宋" w:hint="eastAsia"/>
                <w:b/>
                <w:sz w:val="22"/>
              </w:rPr>
              <w:t>人</w:t>
            </w:r>
            <w:r>
              <w:rPr>
                <w:rFonts w:ascii="仿宋" w:eastAsia="仿宋" w:hAnsi="仿宋" w:hint="eastAsia"/>
                <w:b/>
                <w:sz w:val="22"/>
              </w:rPr>
              <w:t>/</w:t>
            </w:r>
            <w:r>
              <w:rPr>
                <w:rFonts w:ascii="仿宋" w:eastAsia="仿宋" w:hAnsi="仿宋" w:hint="eastAsia"/>
                <w:b/>
                <w:sz w:val="22"/>
              </w:rPr>
              <w:t>年</w:t>
            </w:r>
          </w:p>
        </w:tc>
        <w:tc>
          <w:tcPr>
            <w:tcW w:w="900" w:type="dxa"/>
            <w:vAlign w:val="center"/>
          </w:tcPr>
          <w:p w:rsidR="00C556EF" w:rsidRDefault="00C556EF">
            <w:pPr>
              <w:adjustRightInd w:val="0"/>
              <w:snapToGrid w:val="0"/>
              <w:jc w:val="center"/>
              <w:rPr>
                <w:rFonts w:ascii="仿宋" w:eastAsia="仿宋" w:hAnsi="仿宋"/>
                <w:b/>
                <w:sz w:val="22"/>
              </w:rPr>
            </w:pPr>
          </w:p>
        </w:tc>
        <w:tc>
          <w:tcPr>
            <w:tcW w:w="2325" w:type="dxa"/>
            <w:vAlign w:val="center"/>
          </w:tcPr>
          <w:p w:rsidR="00C556EF" w:rsidRDefault="0035667E">
            <w:pPr>
              <w:adjustRightInd w:val="0"/>
              <w:snapToGrid w:val="0"/>
              <w:jc w:val="left"/>
              <w:rPr>
                <w:rFonts w:ascii="仿宋" w:eastAsia="仿宋" w:hAnsi="仿宋"/>
                <w:b/>
                <w:sz w:val="22"/>
              </w:rPr>
            </w:pPr>
            <w:r>
              <w:rPr>
                <w:rFonts w:ascii="仿宋" w:eastAsia="仿宋" w:hAnsi="仿宋" w:hint="eastAsia"/>
                <w:b/>
                <w:sz w:val="22"/>
              </w:rPr>
              <w:t>有从事施工图审核、消防图纸审核、消防工程设计、消防设施检测、消防工程施工等相关工作</w:t>
            </w:r>
            <w:r>
              <w:rPr>
                <w:rFonts w:ascii="仿宋" w:eastAsia="仿宋" w:hAnsi="仿宋" w:hint="eastAsia"/>
                <w:b/>
                <w:sz w:val="22"/>
              </w:rPr>
              <w:t>8</w:t>
            </w:r>
            <w:r>
              <w:rPr>
                <w:rFonts w:ascii="仿宋" w:eastAsia="仿宋" w:hAnsi="仿宋" w:hint="eastAsia"/>
                <w:b/>
                <w:sz w:val="22"/>
              </w:rPr>
              <w:t>年以上工作经验。</w:t>
            </w:r>
          </w:p>
        </w:tc>
      </w:tr>
      <w:tr w:rsidR="00C556EF">
        <w:trPr>
          <w:trHeight w:val="2167"/>
        </w:trPr>
        <w:tc>
          <w:tcPr>
            <w:tcW w:w="78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lastRenderedPageBreak/>
              <w:t>项目经办</w:t>
            </w:r>
          </w:p>
          <w:p w:rsidR="00C556EF" w:rsidRDefault="0035667E">
            <w:pPr>
              <w:adjustRightInd w:val="0"/>
              <w:snapToGrid w:val="0"/>
              <w:jc w:val="center"/>
              <w:rPr>
                <w:rFonts w:ascii="仿宋" w:eastAsia="仿宋" w:hAnsi="仿宋"/>
                <w:b/>
                <w:sz w:val="22"/>
              </w:rPr>
            </w:pPr>
            <w:r>
              <w:rPr>
                <w:rFonts w:ascii="仿宋" w:eastAsia="仿宋" w:hAnsi="仿宋" w:hint="eastAsia"/>
                <w:b/>
                <w:sz w:val="22"/>
              </w:rPr>
              <w:t>技术员</w:t>
            </w:r>
          </w:p>
        </w:tc>
        <w:tc>
          <w:tcPr>
            <w:tcW w:w="3390" w:type="dxa"/>
            <w:vAlign w:val="center"/>
          </w:tcPr>
          <w:p w:rsidR="00C556EF" w:rsidRDefault="0035667E">
            <w:pPr>
              <w:adjustRightInd w:val="0"/>
              <w:snapToGrid w:val="0"/>
              <w:rPr>
                <w:rFonts w:ascii="仿宋" w:eastAsia="仿宋" w:hAnsi="仿宋"/>
                <w:b/>
                <w:sz w:val="22"/>
              </w:rPr>
            </w:pPr>
            <w:r>
              <w:rPr>
                <w:rFonts w:ascii="仿宋" w:eastAsia="仿宋" w:hAnsi="仿宋" w:hint="eastAsia"/>
                <w:b/>
                <w:sz w:val="22"/>
              </w:rPr>
              <w:t>1.</w:t>
            </w:r>
            <w:r>
              <w:rPr>
                <w:rFonts w:ascii="仿宋" w:eastAsia="仿宋" w:hAnsi="仿宋" w:hint="eastAsia"/>
                <w:b/>
                <w:sz w:val="22"/>
              </w:rPr>
              <w:t>从事消防技术相关工作</w:t>
            </w:r>
            <w:r>
              <w:rPr>
                <w:rFonts w:ascii="仿宋" w:eastAsia="仿宋" w:hAnsi="仿宋" w:hint="eastAsia"/>
                <w:b/>
                <w:sz w:val="22"/>
              </w:rPr>
              <w:t>4</w:t>
            </w:r>
            <w:r>
              <w:rPr>
                <w:rFonts w:ascii="仿宋" w:eastAsia="仿宋" w:hAnsi="仿宋" w:hint="eastAsia"/>
                <w:b/>
                <w:sz w:val="22"/>
              </w:rPr>
              <w:t>年或以上；</w:t>
            </w:r>
          </w:p>
          <w:p w:rsidR="00C556EF" w:rsidRDefault="0035667E">
            <w:pPr>
              <w:adjustRightInd w:val="0"/>
              <w:snapToGrid w:val="0"/>
              <w:rPr>
                <w:rFonts w:ascii="仿宋" w:eastAsia="仿宋" w:hAnsi="仿宋"/>
                <w:b/>
                <w:sz w:val="22"/>
              </w:rPr>
            </w:pPr>
            <w:r>
              <w:rPr>
                <w:rFonts w:ascii="仿宋" w:eastAsia="仿宋" w:hAnsi="仿宋" w:hint="eastAsia"/>
                <w:b/>
                <w:sz w:val="22"/>
              </w:rPr>
              <w:t>2.</w:t>
            </w:r>
            <w:r>
              <w:rPr>
                <w:rFonts w:ascii="仿宋" w:eastAsia="仿宋" w:hAnsi="仿宋" w:hint="eastAsia"/>
                <w:b/>
                <w:sz w:val="22"/>
              </w:rPr>
              <w:t>具有一级注册消防工程师资格证，或具有建筑电气、建筑设计、建筑结构、建筑施工、给排水、暖通、施工管理、建筑装饰设计、建筑</w:t>
            </w:r>
            <w:r>
              <w:rPr>
                <w:rFonts w:ascii="仿宋" w:eastAsia="仿宋" w:hAnsi="仿宋"/>
                <w:b/>
                <w:sz w:val="22"/>
              </w:rPr>
              <w:t>装饰施工</w:t>
            </w:r>
            <w:r>
              <w:rPr>
                <w:rFonts w:ascii="仿宋" w:eastAsia="仿宋" w:hAnsi="仿宋" w:hint="eastAsia"/>
                <w:b/>
                <w:sz w:val="22"/>
              </w:rPr>
              <w:t>等其中一个专业的工程师或以上技术职称。</w:t>
            </w:r>
          </w:p>
        </w:tc>
        <w:tc>
          <w:tcPr>
            <w:tcW w:w="1245" w:type="dxa"/>
            <w:vAlign w:val="center"/>
          </w:tcPr>
          <w:p w:rsidR="00C556EF" w:rsidRDefault="00C556EF">
            <w:pPr>
              <w:adjustRightInd w:val="0"/>
              <w:snapToGrid w:val="0"/>
              <w:jc w:val="center"/>
              <w:rPr>
                <w:rFonts w:ascii="仿宋" w:eastAsia="仿宋" w:hAnsi="仿宋"/>
                <w:b/>
                <w:sz w:val="22"/>
              </w:rPr>
            </w:pPr>
          </w:p>
        </w:tc>
        <w:tc>
          <w:tcPr>
            <w:tcW w:w="93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3</w:t>
            </w:r>
            <w:r>
              <w:rPr>
                <w:rFonts w:ascii="仿宋" w:eastAsia="仿宋" w:hAnsi="仿宋" w:hint="eastAsia"/>
                <w:b/>
                <w:sz w:val="22"/>
              </w:rPr>
              <w:t>人</w:t>
            </w:r>
            <w:r>
              <w:rPr>
                <w:rFonts w:ascii="仿宋" w:eastAsia="仿宋" w:hAnsi="仿宋" w:hint="eastAsia"/>
                <w:b/>
                <w:sz w:val="22"/>
              </w:rPr>
              <w:t>/</w:t>
            </w:r>
            <w:r>
              <w:rPr>
                <w:rFonts w:ascii="仿宋" w:eastAsia="仿宋" w:hAnsi="仿宋" w:hint="eastAsia"/>
                <w:b/>
                <w:sz w:val="22"/>
              </w:rPr>
              <w:t>年</w:t>
            </w:r>
          </w:p>
        </w:tc>
        <w:tc>
          <w:tcPr>
            <w:tcW w:w="900" w:type="dxa"/>
            <w:vAlign w:val="center"/>
          </w:tcPr>
          <w:p w:rsidR="00C556EF" w:rsidRDefault="00C556EF">
            <w:pPr>
              <w:adjustRightInd w:val="0"/>
              <w:snapToGrid w:val="0"/>
              <w:jc w:val="center"/>
              <w:rPr>
                <w:rFonts w:ascii="仿宋" w:eastAsia="仿宋" w:hAnsi="仿宋"/>
                <w:b/>
                <w:sz w:val="22"/>
              </w:rPr>
            </w:pPr>
          </w:p>
        </w:tc>
        <w:tc>
          <w:tcPr>
            <w:tcW w:w="2325" w:type="dxa"/>
            <w:vAlign w:val="center"/>
          </w:tcPr>
          <w:p w:rsidR="00C556EF" w:rsidRDefault="0035667E">
            <w:pPr>
              <w:adjustRightInd w:val="0"/>
              <w:snapToGrid w:val="0"/>
              <w:rPr>
                <w:rFonts w:ascii="仿宋" w:eastAsia="仿宋" w:hAnsi="仿宋"/>
                <w:b/>
                <w:sz w:val="22"/>
              </w:rPr>
            </w:pPr>
            <w:r>
              <w:rPr>
                <w:rFonts w:ascii="仿宋" w:eastAsia="仿宋" w:hAnsi="仿宋" w:hint="eastAsia"/>
                <w:b/>
                <w:sz w:val="22"/>
              </w:rPr>
              <w:t>有从事施工图审核、消防图纸审核、消防工程设计、消防设施检测、消防工程施工等相关工作</w:t>
            </w:r>
            <w:r>
              <w:rPr>
                <w:rFonts w:ascii="仿宋" w:eastAsia="仿宋" w:hAnsi="仿宋" w:hint="eastAsia"/>
                <w:b/>
                <w:sz w:val="22"/>
              </w:rPr>
              <w:t>4</w:t>
            </w:r>
            <w:r>
              <w:rPr>
                <w:rFonts w:ascii="仿宋" w:eastAsia="仿宋" w:hAnsi="仿宋" w:hint="eastAsia"/>
                <w:b/>
                <w:sz w:val="22"/>
              </w:rPr>
              <w:t>年以上工作经验。</w:t>
            </w:r>
          </w:p>
        </w:tc>
      </w:tr>
      <w:tr w:rsidR="00C556EF">
        <w:trPr>
          <w:trHeight w:val="769"/>
        </w:trPr>
        <w:tc>
          <w:tcPr>
            <w:tcW w:w="4170" w:type="dxa"/>
            <w:gridSpan w:val="2"/>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工作专用车辆</w:t>
            </w:r>
          </w:p>
        </w:tc>
        <w:tc>
          <w:tcPr>
            <w:tcW w:w="1245" w:type="dxa"/>
            <w:vAlign w:val="center"/>
          </w:tcPr>
          <w:p w:rsidR="00C556EF" w:rsidRDefault="00C556EF">
            <w:pPr>
              <w:adjustRightInd w:val="0"/>
              <w:snapToGrid w:val="0"/>
              <w:jc w:val="center"/>
              <w:rPr>
                <w:rFonts w:ascii="仿宋" w:eastAsia="仿宋" w:hAnsi="仿宋"/>
                <w:b/>
                <w:sz w:val="22"/>
              </w:rPr>
            </w:pPr>
          </w:p>
        </w:tc>
        <w:tc>
          <w:tcPr>
            <w:tcW w:w="930" w:type="dxa"/>
            <w:vAlign w:val="center"/>
          </w:tcPr>
          <w:p w:rsidR="00C556EF" w:rsidRDefault="0035667E">
            <w:pPr>
              <w:adjustRightInd w:val="0"/>
              <w:snapToGrid w:val="0"/>
              <w:jc w:val="center"/>
              <w:rPr>
                <w:rFonts w:ascii="仿宋" w:eastAsia="仿宋" w:hAnsi="仿宋"/>
                <w:b/>
                <w:sz w:val="22"/>
              </w:rPr>
            </w:pPr>
            <w:r>
              <w:rPr>
                <w:rFonts w:ascii="仿宋" w:eastAsia="仿宋" w:hAnsi="仿宋"/>
                <w:b/>
                <w:sz w:val="22"/>
              </w:rPr>
              <w:t>1</w:t>
            </w:r>
            <w:r>
              <w:rPr>
                <w:rFonts w:ascii="仿宋" w:eastAsia="仿宋" w:hAnsi="仿宋" w:hint="eastAsia"/>
                <w:b/>
                <w:sz w:val="22"/>
              </w:rPr>
              <w:t>辆</w:t>
            </w:r>
            <w:r>
              <w:rPr>
                <w:rFonts w:ascii="仿宋" w:eastAsia="仿宋" w:hAnsi="仿宋" w:hint="eastAsia"/>
                <w:b/>
                <w:sz w:val="22"/>
              </w:rPr>
              <w:t>/1</w:t>
            </w:r>
            <w:r>
              <w:rPr>
                <w:rFonts w:ascii="仿宋" w:eastAsia="仿宋" w:hAnsi="仿宋" w:hint="eastAsia"/>
                <w:b/>
                <w:sz w:val="22"/>
              </w:rPr>
              <w:t>年</w:t>
            </w:r>
          </w:p>
        </w:tc>
        <w:tc>
          <w:tcPr>
            <w:tcW w:w="900" w:type="dxa"/>
            <w:vAlign w:val="center"/>
          </w:tcPr>
          <w:p w:rsidR="00C556EF" w:rsidRDefault="00C556EF">
            <w:pPr>
              <w:adjustRightInd w:val="0"/>
              <w:snapToGrid w:val="0"/>
              <w:jc w:val="center"/>
              <w:rPr>
                <w:rFonts w:ascii="仿宋" w:eastAsia="仿宋" w:hAnsi="仿宋"/>
                <w:b/>
                <w:sz w:val="22"/>
              </w:rPr>
            </w:pPr>
          </w:p>
        </w:tc>
        <w:tc>
          <w:tcPr>
            <w:tcW w:w="2325" w:type="dxa"/>
            <w:vAlign w:val="center"/>
          </w:tcPr>
          <w:p w:rsidR="00C556EF" w:rsidRDefault="0035667E">
            <w:pPr>
              <w:adjustRightInd w:val="0"/>
              <w:snapToGrid w:val="0"/>
              <w:rPr>
                <w:rFonts w:ascii="仿宋" w:eastAsia="仿宋" w:hAnsi="仿宋"/>
                <w:b/>
                <w:sz w:val="22"/>
              </w:rPr>
            </w:pPr>
            <w:r>
              <w:rPr>
                <w:rFonts w:ascii="仿宋" w:eastAsia="仿宋" w:hAnsi="仿宋" w:hint="eastAsia"/>
                <w:b/>
                <w:sz w:val="22"/>
              </w:rPr>
              <w:t>含司机人工、车辆保险、日常维修保养及燃油路桥费等费用。</w:t>
            </w:r>
          </w:p>
        </w:tc>
      </w:tr>
      <w:tr w:rsidR="00C556EF">
        <w:trPr>
          <w:trHeight w:val="484"/>
        </w:trPr>
        <w:tc>
          <w:tcPr>
            <w:tcW w:w="4170" w:type="dxa"/>
            <w:gridSpan w:val="2"/>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检验验收设备</w:t>
            </w:r>
          </w:p>
        </w:tc>
        <w:tc>
          <w:tcPr>
            <w:tcW w:w="1245" w:type="dxa"/>
            <w:vAlign w:val="center"/>
          </w:tcPr>
          <w:p w:rsidR="00C556EF" w:rsidRDefault="00C556EF">
            <w:pPr>
              <w:adjustRightInd w:val="0"/>
              <w:snapToGrid w:val="0"/>
              <w:jc w:val="center"/>
              <w:rPr>
                <w:rFonts w:ascii="仿宋" w:eastAsia="仿宋" w:hAnsi="仿宋"/>
                <w:b/>
                <w:sz w:val="22"/>
              </w:rPr>
            </w:pPr>
          </w:p>
        </w:tc>
        <w:tc>
          <w:tcPr>
            <w:tcW w:w="93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1</w:t>
            </w:r>
            <w:r>
              <w:rPr>
                <w:rFonts w:ascii="仿宋" w:eastAsia="仿宋" w:hAnsi="仿宋" w:hint="eastAsia"/>
                <w:b/>
                <w:sz w:val="22"/>
              </w:rPr>
              <w:t>批</w:t>
            </w:r>
          </w:p>
        </w:tc>
        <w:tc>
          <w:tcPr>
            <w:tcW w:w="900" w:type="dxa"/>
            <w:vAlign w:val="center"/>
          </w:tcPr>
          <w:p w:rsidR="00C556EF" w:rsidRDefault="00C556EF">
            <w:pPr>
              <w:adjustRightInd w:val="0"/>
              <w:snapToGrid w:val="0"/>
              <w:jc w:val="center"/>
              <w:rPr>
                <w:rFonts w:ascii="仿宋" w:eastAsia="仿宋" w:hAnsi="仿宋"/>
                <w:b/>
                <w:sz w:val="22"/>
              </w:rPr>
            </w:pPr>
          </w:p>
        </w:tc>
        <w:tc>
          <w:tcPr>
            <w:tcW w:w="2325" w:type="dxa"/>
            <w:vAlign w:val="center"/>
          </w:tcPr>
          <w:p w:rsidR="00C556EF" w:rsidRDefault="0035667E">
            <w:pPr>
              <w:adjustRightInd w:val="0"/>
              <w:snapToGrid w:val="0"/>
              <w:rPr>
                <w:rFonts w:ascii="仿宋" w:eastAsia="仿宋" w:hAnsi="仿宋"/>
                <w:b/>
                <w:sz w:val="22"/>
              </w:rPr>
            </w:pPr>
            <w:r>
              <w:rPr>
                <w:rFonts w:ascii="仿宋" w:eastAsia="仿宋" w:hAnsi="仿宋" w:hint="eastAsia"/>
                <w:b/>
                <w:sz w:val="22"/>
              </w:rPr>
              <w:t>常用的有：点型烟感探测仪、垂直度测定仪、激光测距仪、超声波流量计、超声波泄露检测仪、磁性测厚仪、风量测量仪、照度测量仪、游标卡尺、多功能坡度测量仪、消防栓测压接头、记录仪、卷尺</w:t>
            </w:r>
            <w:r>
              <w:rPr>
                <w:rFonts w:ascii="仿宋" w:eastAsia="仿宋" w:hAnsi="仿宋" w:hint="eastAsia"/>
                <w:b/>
                <w:sz w:val="22"/>
              </w:rPr>
              <w:t>3m</w:t>
            </w:r>
            <w:r>
              <w:rPr>
                <w:rFonts w:ascii="仿宋" w:eastAsia="仿宋" w:hAnsi="仿宋" w:hint="eastAsia"/>
                <w:b/>
                <w:sz w:val="22"/>
              </w:rPr>
              <w:t>、水压测试仪、消防电子烟枪、强光手电筒、工作用包等。</w:t>
            </w:r>
          </w:p>
        </w:tc>
      </w:tr>
      <w:tr w:rsidR="00C556EF">
        <w:trPr>
          <w:trHeight w:val="484"/>
        </w:trPr>
        <w:tc>
          <w:tcPr>
            <w:tcW w:w="4170" w:type="dxa"/>
            <w:gridSpan w:val="2"/>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办公费用</w:t>
            </w:r>
          </w:p>
        </w:tc>
        <w:tc>
          <w:tcPr>
            <w:tcW w:w="1245" w:type="dxa"/>
            <w:vAlign w:val="center"/>
          </w:tcPr>
          <w:p w:rsidR="00C556EF" w:rsidRDefault="00C556EF">
            <w:pPr>
              <w:adjustRightInd w:val="0"/>
              <w:snapToGrid w:val="0"/>
              <w:jc w:val="center"/>
              <w:rPr>
                <w:rFonts w:ascii="仿宋" w:eastAsia="仿宋" w:hAnsi="仿宋"/>
                <w:b/>
                <w:sz w:val="22"/>
              </w:rPr>
            </w:pPr>
          </w:p>
        </w:tc>
        <w:tc>
          <w:tcPr>
            <w:tcW w:w="93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1</w:t>
            </w:r>
            <w:r>
              <w:rPr>
                <w:rFonts w:ascii="仿宋" w:eastAsia="仿宋" w:hAnsi="仿宋" w:hint="eastAsia"/>
                <w:b/>
                <w:sz w:val="22"/>
              </w:rPr>
              <w:t>年</w:t>
            </w:r>
          </w:p>
        </w:tc>
        <w:tc>
          <w:tcPr>
            <w:tcW w:w="900" w:type="dxa"/>
            <w:vAlign w:val="center"/>
          </w:tcPr>
          <w:p w:rsidR="00C556EF" w:rsidRDefault="00C556EF">
            <w:pPr>
              <w:adjustRightInd w:val="0"/>
              <w:snapToGrid w:val="0"/>
              <w:jc w:val="center"/>
              <w:rPr>
                <w:rFonts w:ascii="仿宋" w:eastAsia="仿宋" w:hAnsi="仿宋"/>
                <w:b/>
                <w:sz w:val="22"/>
              </w:rPr>
            </w:pPr>
          </w:p>
        </w:tc>
        <w:tc>
          <w:tcPr>
            <w:tcW w:w="2325" w:type="dxa"/>
            <w:vAlign w:val="center"/>
          </w:tcPr>
          <w:p w:rsidR="00C556EF" w:rsidRDefault="00C556EF">
            <w:pPr>
              <w:adjustRightInd w:val="0"/>
              <w:snapToGrid w:val="0"/>
              <w:rPr>
                <w:rFonts w:ascii="仿宋" w:eastAsia="仿宋" w:hAnsi="仿宋"/>
                <w:b/>
                <w:sz w:val="22"/>
              </w:rPr>
            </w:pPr>
          </w:p>
        </w:tc>
      </w:tr>
      <w:tr w:rsidR="00C556EF">
        <w:trPr>
          <w:trHeight w:val="484"/>
        </w:trPr>
        <w:tc>
          <w:tcPr>
            <w:tcW w:w="4170" w:type="dxa"/>
            <w:gridSpan w:val="2"/>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人员餐饮补贴</w:t>
            </w:r>
          </w:p>
        </w:tc>
        <w:tc>
          <w:tcPr>
            <w:tcW w:w="1245"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元</w:t>
            </w:r>
            <w:r>
              <w:rPr>
                <w:rFonts w:ascii="仿宋" w:eastAsia="仿宋" w:hAnsi="仿宋" w:hint="eastAsia"/>
                <w:b/>
                <w:sz w:val="22"/>
              </w:rPr>
              <w:t>/</w:t>
            </w:r>
            <w:r>
              <w:rPr>
                <w:rFonts w:ascii="仿宋" w:eastAsia="仿宋" w:hAnsi="仿宋" w:hint="eastAsia"/>
                <w:b/>
                <w:sz w:val="22"/>
              </w:rPr>
              <w:t>人</w:t>
            </w:r>
            <w:r>
              <w:rPr>
                <w:rFonts w:ascii="仿宋" w:eastAsia="仿宋" w:hAnsi="仿宋" w:hint="eastAsia"/>
                <w:b/>
                <w:sz w:val="22"/>
              </w:rPr>
              <w:t>/</w:t>
            </w:r>
            <w:r>
              <w:rPr>
                <w:rFonts w:ascii="仿宋" w:eastAsia="仿宋" w:hAnsi="仿宋" w:hint="eastAsia"/>
                <w:b/>
                <w:sz w:val="22"/>
              </w:rPr>
              <w:t>天</w:t>
            </w:r>
          </w:p>
        </w:tc>
        <w:tc>
          <w:tcPr>
            <w:tcW w:w="93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4</w:t>
            </w:r>
            <w:r>
              <w:rPr>
                <w:rFonts w:ascii="仿宋" w:eastAsia="仿宋" w:hAnsi="仿宋" w:hint="eastAsia"/>
                <w:b/>
                <w:sz w:val="22"/>
              </w:rPr>
              <w:t>人</w:t>
            </w:r>
            <w:r>
              <w:rPr>
                <w:rFonts w:ascii="仿宋" w:eastAsia="仿宋" w:hAnsi="仿宋" w:hint="eastAsia"/>
                <w:b/>
                <w:sz w:val="22"/>
              </w:rPr>
              <w:t>/</w:t>
            </w:r>
            <w:r>
              <w:rPr>
                <w:rFonts w:ascii="仿宋" w:eastAsia="仿宋" w:hAnsi="仿宋"/>
                <w:b/>
                <w:sz w:val="22"/>
              </w:rPr>
              <w:t>365</w:t>
            </w:r>
            <w:r>
              <w:rPr>
                <w:rFonts w:ascii="仿宋" w:eastAsia="仿宋" w:hAnsi="仿宋" w:hint="eastAsia"/>
                <w:b/>
                <w:sz w:val="22"/>
              </w:rPr>
              <w:t>天</w:t>
            </w:r>
          </w:p>
        </w:tc>
        <w:tc>
          <w:tcPr>
            <w:tcW w:w="900" w:type="dxa"/>
            <w:vAlign w:val="center"/>
          </w:tcPr>
          <w:p w:rsidR="00C556EF" w:rsidRDefault="00C556EF">
            <w:pPr>
              <w:adjustRightInd w:val="0"/>
              <w:snapToGrid w:val="0"/>
              <w:jc w:val="center"/>
              <w:rPr>
                <w:rFonts w:ascii="仿宋" w:eastAsia="仿宋" w:hAnsi="仿宋"/>
                <w:b/>
                <w:sz w:val="22"/>
              </w:rPr>
            </w:pPr>
          </w:p>
        </w:tc>
        <w:tc>
          <w:tcPr>
            <w:tcW w:w="2325" w:type="dxa"/>
            <w:vAlign w:val="center"/>
          </w:tcPr>
          <w:p w:rsidR="00C556EF" w:rsidRDefault="0035667E">
            <w:pPr>
              <w:adjustRightInd w:val="0"/>
              <w:snapToGrid w:val="0"/>
              <w:rPr>
                <w:rFonts w:ascii="仿宋" w:eastAsia="仿宋" w:hAnsi="仿宋"/>
                <w:b/>
                <w:sz w:val="22"/>
              </w:rPr>
            </w:pPr>
            <w:r>
              <w:rPr>
                <w:rFonts w:ascii="仿宋" w:eastAsia="仿宋" w:hAnsi="仿宋" w:hint="eastAsia"/>
                <w:b/>
                <w:sz w:val="22"/>
              </w:rPr>
              <w:t>/</w:t>
            </w:r>
          </w:p>
        </w:tc>
      </w:tr>
      <w:tr w:rsidR="00C556EF">
        <w:trPr>
          <w:trHeight w:val="558"/>
        </w:trPr>
        <w:tc>
          <w:tcPr>
            <w:tcW w:w="4170" w:type="dxa"/>
            <w:gridSpan w:val="2"/>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人员住宿补贴</w:t>
            </w:r>
          </w:p>
        </w:tc>
        <w:tc>
          <w:tcPr>
            <w:tcW w:w="1245"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元</w:t>
            </w:r>
            <w:r>
              <w:rPr>
                <w:rFonts w:ascii="仿宋" w:eastAsia="仿宋" w:hAnsi="仿宋" w:hint="eastAsia"/>
                <w:b/>
                <w:sz w:val="22"/>
              </w:rPr>
              <w:t>/</w:t>
            </w:r>
            <w:r>
              <w:rPr>
                <w:rFonts w:ascii="仿宋" w:eastAsia="仿宋" w:hAnsi="仿宋" w:hint="eastAsia"/>
                <w:b/>
                <w:sz w:val="22"/>
              </w:rPr>
              <w:t>人</w:t>
            </w:r>
            <w:r>
              <w:rPr>
                <w:rFonts w:ascii="仿宋" w:eastAsia="仿宋" w:hAnsi="仿宋" w:hint="eastAsia"/>
                <w:b/>
                <w:sz w:val="22"/>
              </w:rPr>
              <w:t>/</w:t>
            </w:r>
            <w:r>
              <w:rPr>
                <w:rFonts w:ascii="仿宋" w:eastAsia="仿宋" w:hAnsi="仿宋" w:hint="eastAsia"/>
                <w:b/>
                <w:sz w:val="22"/>
              </w:rPr>
              <w:t>月</w:t>
            </w:r>
          </w:p>
        </w:tc>
        <w:tc>
          <w:tcPr>
            <w:tcW w:w="930" w:type="dxa"/>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4</w:t>
            </w:r>
            <w:r>
              <w:rPr>
                <w:rFonts w:ascii="仿宋" w:eastAsia="仿宋" w:hAnsi="仿宋" w:hint="eastAsia"/>
                <w:b/>
                <w:sz w:val="22"/>
              </w:rPr>
              <w:t>人</w:t>
            </w:r>
          </w:p>
          <w:p w:rsidR="00C556EF" w:rsidRDefault="0035667E">
            <w:pPr>
              <w:adjustRightInd w:val="0"/>
              <w:snapToGrid w:val="0"/>
              <w:jc w:val="center"/>
              <w:rPr>
                <w:rFonts w:ascii="仿宋" w:eastAsia="仿宋" w:hAnsi="仿宋"/>
                <w:b/>
                <w:sz w:val="22"/>
              </w:rPr>
            </w:pPr>
            <w:r>
              <w:rPr>
                <w:rFonts w:ascii="仿宋" w:eastAsia="仿宋" w:hAnsi="仿宋" w:hint="eastAsia"/>
                <w:b/>
                <w:sz w:val="22"/>
              </w:rPr>
              <w:t>/</w:t>
            </w:r>
            <w:r>
              <w:rPr>
                <w:rFonts w:ascii="仿宋" w:eastAsia="仿宋" w:hAnsi="仿宋"/>
                <w:b/>
                <w:sz w:val="22"/>
              </w:rPr>
              <w:t>12</w:t>
            </w:r>
            <w:r>
              <w:rPr>
                <w:rFonts w:ascii="仿宋" w:eastAsia="仿宋" w:hAnsi="仿宋" w:hint="eastAsia"/>
                <w:b/>
                <w:sz w:val="22"/>
              </w:rPr>
              <w:t>月</w:t>
            </w:r>
          </w:p>
        </w:tc>
        <w:tc>
          <w:tcPr>
            <w:tcW w:w="900" w:type="dxa"/>
            <w:vAlign w:val="center"/>
          </w:tcPr>
          <w:p w:rsidR="00C556EF" w:rsidRDefault="00C556EF">
            <w:pPr>
              <w:adjustRightInd w:val="0"/>
              <w:snapToGrid w:val="0"/>
              <w:jc w:val="center"/>
              <w:rPr>
                <w:rFonts w:ascii="仿宋" w:eastAsia="仿宋" w:hAnsi="仿宋"/>
                <w:b/>
                <w:sz w:val="22"/>
              </w:rPr>
            </w:pPr>
          </w:p>
        </w:tc>
        <w:tc>
          <w:tcPr>
            <w:tcW w:w="2325" w:type="dxa"/>
            <w:vAlign w:val="center"/>
          </w:tcPr>
          <w:p w:rsidR="00C556EF" w:rsidRDefault="0035667E">
            <w:pPr>
              <w:adjustRightInd w:val="0"/>
              <w:snapToGrid w:val="0"/>
              <w:rPr>
                <w:rFonts w:ascii="仿宋" w:eastAsia="仿宋" w:hAnsi="仿宋"/>
                <w:b/>
                <w:sz w:val="22"/>
              </w:rPr>
            </w:pPr>
            <w:r>
              <w:rPr>
                <w:rFonts w:ascii="仿宋" w:eastAsia="仿宋" w:hAnsi="仿宋" w:hint="eastAsia"/>
                <w:b/>
                <w:sz w:val="22"/>
              </w:rPr>
              <w:t>/</w:t>
            </w:r>
          </w:p>
        </w:tc>
      </w:tr>
      <w:tr w:rsidR="00C556EF">
        <w:trPr>
          <w:trHeight w:val="454"/>
        </w:trPr>
        <w:tc>
          <w:tcPr>
            <w:tcW w:w="4170" w:type="dxa"/>
            <w:gridSpan w:val="2"/>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公司内部技术保障费用</w:t>
            </w:r>
          </w:p>
        </w:tc>
        <w:tc>
          <w:tcPr>
            <w:tcW w:w="1245" w:type="dxa"/>
            <w:vAlign w:val="center"/>
          </w:tcPr>
          <w:p w:rsidR="00C556EF" w:rsidRDefault="00C556EF">
            <w:pPr>
              <w:adjustRightInd w:val="0"/>
              <w:snapToGrid w:val="0"/>
              <w:jc w:val="center"/>
              <w:rPr>
                <w:rFonts w:ascii="仿宋" w:eastAsia="仿宋" w:hAnsi="仿宋"/>
                <w:b/>
                <w:sz w:val="22"/>
              </w:rPr>
            </w:pPr>
          </w:p>
        </w:tc>
        <w:tc>
          <w:tcPr>
            <w:tcW w:w="930" w:type="dxa"/>
            <w:vAlign w:val="center"/>
          </w:tcPr>
          <w:p w:rsidR="00C556EF" w:rsidRDefault="00C556EF">
            <w:pPr>
              <w:adjustRightInd w:val="0"/>
              <w:snapToGrid w:val="0"/>
              <w:jc w:val="center"/>
              <w:rPr>
                <w:rFonts w:ascii="仿宋" w:eastAsia="仿宋" w:hAnsi="仿宋"/>
                <w:b/>
                <w:sz w:val="22"/>
              </w:rPr>
            </w:pPr>
          </w:p>
        </w:tc>
        <w:tc>
          <w:tcPr>
            <w:tcW w:w="900" w:type="dxa"/>
            <w:vAlign w:val="center"/>
          </w:tcPr>
          <w:p w:rsidR="00C556EF" w:rsidRDefault="00C556EF">
            <w:pPr>
              <w:adjustRightInd w:val="0"/>
              <w:snapToGrid w:val="0"/>
              <w:jc w:val="center"/>
              <w:rPr>
                <w:rFonts w:ascii="仿宋" w:eastAsia="仿宋" w:hAnsi="仿宋"/>
                <w:b/>
                <w:sz w:val="22"/>
              </w:rPr>
            </w:pPr>
          </w:p>
        </w:tc>
        <w:tc>
          <w:tcPr>
            <w:tcW w:w="2325" w:type="dxa"/>
            <w:vAlign w:val="center"/>
          </w:tcPr>
          <w:p w:rsidR="00C556EF" w:rsidRDefault="0035667E">
            <w:pPr>
              <w:adjustRightInd w:val="0"/>
              <w:snapToGrid w:val="0"/>
              <w:rPr>
                <w:rFonts w:ascii="仿宋" w:eastAsia="仿宋" w:hAnsi="仿宋"/>
                <w:b/>
                <w:sz w:val="22"/>
              </w:rPr>
            </w:pPr>
            <w:r>
              <w:rPr>
                <w:rFonts w:ascii="仿宋" w:eastAsia="仿宋" w:hAnsi="仿宋" w:hint="eastAsia"/>
                <w:b/>
                <w:sz w:val="22"/>
              </w:rPr>
              <w:t>为满足良好的技术咨询服务，公司内部负责建筑专业、电气专业、暖通专业或给排水专业等相关专业技术人员依工作任务情况提供技术保障服务。</w:t>
            </w:r>
          </w:p>
        </w:tc>
      </w:tr>
      <w:tr w:rsidR="00C556EF">
        <w:trPr>
          <w:trHeight w:val="586"/>
        </w:trPr>
        <w:tc>
          <w:tcPr>
            <w:tcW w:w="4170" w:type="dxa"/>
            <w:gridSpan w:val="2"/>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合计</w:t>
            </w:r>
          </w:p>
        </w:tc>
        <w:tc>
          <w:tcPr>
            <w:tcW w:w="5400" w:type="dxa"/>
            <w:gridSpan w:val="4"/>
            <w:vAlign w:val="center"/>
          </w:tcPr>
          <w:p w:rsidR="00C556EF" w:rsidRDefault="0035667E">
            <w:pPr>
              <w:adjustRightInd w:val="0"/>
              <w:snapToGrid w:val="0"/>
              <w:jc w:val="center"/>
              <w:rPr>
                <w:rFonts w:ascii="仿宋" w:eastAsia="仿宋" w:hAnsi="仿宋"/>
                <w:b/>
                <w:sz w:val="22"/>
              </w:rPr>
            </w:pPr>
            <w:r>
              <w:rPr>
                <w:rFonts w:ascii="仿宋" w:eastAsia="仿宋" w:hAnsi="仿宋" w:hint="eastAsia"/>
                <w:b/>
                <w:sz w:val="22"/>
              </w:rPr>
              <w:t>元（大写：）</w:t>
            </w:r>
          </w:p>
        </w:tc>
      </w:tr>
    </w:tbl>
    <w:p w:rsidR="00C556EF" w:rsidRDefault="0035667E">
      <w:pPr>
        <w:adjustRightInd w:val="0"/>
        <w:snapToGrid w:val="0"/>
        <w:spacing w:line="360" w:lineRule="auto"/>
        <w:rPr>
          <w:rFonts w:ascii="仿宋" w:eastAsia="仿宋" w:hAnsi="仿宋" w:cs="仿宋_GB2312"/>
          <w:b/>
          <w:bCs/>
          <w:sz w:val="32"/>
          <w:szCs w:val="32"/>
        </w:rPr>
      </w:pPr>
      <w:r>
        <w:rPr>
          <w:rFonts w:ascii="仿宋" w:eastAsia="仿宋" w:hAnsi="仿宋" w:cs="仿宋_GB2312" w:hint="eastAsia"/>
          <w:b/>
          <w:bCs/>
          <w:sz w:val="32"/>
          <w:szCs w:val="32"/>
        </w:rPr>
        <w:t>三、项目服务时间和服务承诺</w:t>
      </w:r>
    </w:p>
    <w:p w:rsidR="00C556EF" w:rsidRDefault="0035667E">
      <w:pPr>
        <w:adjustRightInd w:val="0"/>
        <w:snapToGrid w:val="0"/>
        <w:spacing w:line="360" w:lineRule="auto"/>
        <w:ind w:firstLineChars="200" w:firstLine="643"/>
        <w:rPr>
          <w:rFonts w:ascii="仿宋" w:eastAsia="仿宋" w:hAnsi="仿宋" w:cs="仿宋_GB2312"/>
          <w:bCs/>
          <w:sz w:val="32"/>
          <w:szCs w:val="32"/>
        </w:rPr>
      </w:pPr>
      <w:r>
        <w:rPr>
          <w:rFonts w:ascii="仿宋" w:eastAsia="仿宋" w:hAnsi="仿宋" w:cs="仿宋_GB2312" w:hint="eastAsia"/>
          <w:b/>
          <w:bCs/>
          <w:sz w:val="32"/>
          <w:szCs w:val="32"/>
        </w:rPr>
        <w:t>服务时间：</w:t>
      </w:r>
      <w:r>
        <w:rPr>
          <w:rFonts w:ascii="仿宋" w:eastAsia="仿宋" w:hAnsi="仿宋" w:cs="仿宋_GB2312" w:hint="eastAsia"/>
          <w:bCs/>
          <w:sz w:val="32"/>
          <w:szCs w:val="32"/>
        </w:rPr>
        <w:t>合同签订之日起一年</w:t>
      </w:r>
    </w:p>
    <w:p w:rsidR="00C556EF" w:rsidRDefault="0035667E">
      <w:pPr>
        <w:adjustRightInd w:val="0"/>
        <w:snapToGrid w:val="0"/>
        <w:spacing w:line="360" w:lineRule="auto"/>
        <w:ind w:firstLineChars="200" w:firstLine="643"/>
        <w:rPr>
          <w:rFonts w:ascii="仿宋" w:eastAsia="仿宋" w:hAnsi="仿宋" w:cs="仿宋_GB2312"/>
          <w:bCs/>
          <w:sz w:val="32"/>
          <w:szCs w:val="32"/>
        </w:rPr>
      </w:pPr>
      <w:r>
        <w:rPr>
          <w:rFonts w:ascii="仿宋" w:eastAsia="仿宋" w:hAnsi="仿宋" w:cs="仿宋_GB2312" w:hint="eastAsia"/>
          <w:b/>
          <w:bCs/>
          <w:sz w:val="32"/>
          <w:szCs w:val="32"/>
        </w:rPr>
        <w:t>服务承诺：</w:t>
      </w:r>
      <w:r>
        <w:rPr>
          <w:rFonts w:ascii="仿宋" w:eastAsia="仿宋" w:hAnsi="仿宋" w:cs="仿宋_GB2312" w:hint="eastAsia"/>
          <w:bCs/>
          <w:sz w:val="32"/>
          <w:szCs w:val="32"/>
        </w:rPr>
        <w:t>服务终止时间以实际签订的服务合同时间为准。</w:t>
      </w:r>
    </w:p>
    <w:p w:rsidR="00C556EF" w:rsidRDefault="0035667E">
      <w:pPr>
        <w:jc w:val="right"/>
        <w:rPr>
          <w:rFonts w:ascii="仿宋" w:eastAsia="仿宋" w:hAnsi="仿宋" w:cs="仿宋_GB2312"/>
          <w:sz w:val="28"/>
          <w:szCs w:val="32"/>
        </w:rPr>
      </w:pPr>
      <w:r>
        <w:rPr>
          <w:rFonts w:ascii="仿宋" w:eastAsia="仿宋" w:hAnsi="仿宋" w:cs="仿宋_GB2312" w:hint="eastAsia"/>
          <w:sz w:val="28"/>
          <w:szCs w:val="32"/>
        </w:rPr>
        <w:t xml:space="preserve"> XXXXXX</w:t>
      </w:r>
      <w:r>
        <w:rPr>
          <w:rFonts w:ascii="仿宋" w:eastAsia="仿宋" w:hAnsi="仿宋" w:cs="仿宋_GB2312" w:hint="eastAsia"/>
          <w:sz w:val="28"/>
          <w:szCs w:val="32"/>
        </w:rPr>
        <w:t>公司（盖章）</w:t>
      </w:r>
    </w:p>
    <w:p w:rsidR="00C556EF" w:rsidRDefault="0035667E">
      <w:pPr>
        <w:jc w:val="right"/>
        <w:rPr>
          <w:rFonts w:ascii="宋体" w:eastAsia="宋体" w:hAnsi="宋体" w:cs="宋体"/>
          <w:color w:val="666666"/>
          <w:kern w:val="0"/>
          <w:sz w:val="24"/>
          <w:szCs w:val="24"/>
        </w:rPr>
      </w:pPr>
      <w:r>
        <w:rPr>
          <w:rFonts w:ascii="仿宋" w:eastAsia="仿宋" w:hAnsi="仿宋" w:cs="仿宋_GB2312" w:hint="eastAsia"/>
          <w:sz w:val="28"/>
          <w:szCs w:val="32"/>
        </w:rPr>
        <w:t xml:space="preserve">                             XXXX</w:t>
      </w:r>
      <w:r>
        <w:rPr>
          <w:rFonts w:ascii="仿宋" w:eastAsia="仿宋" w:hAnsi="仿宋" w:cs="仿宋_GB2312" w:hint="eastAsia"/>
          <w:sz w:val="28"/>
          <w:szCs w:val="32"/>
        </w:rPr>
        <w:t>年</w:t>
      </w:r>
      <w:r>
        <w:rPr>
          <w:rFonts w:ascii="仿宋" w:eastAsia="仿宋" w:hAnsi="仿宋" w:cs="仿宋_GB2312" w:hint="eastAsia"/>
          <w:sz w:val="28"/>
          <w:szCs w:val="32"/>
        </w:rPr>
        <w:t>XX</w:t>
      </w:r>
      <w:r>
        <w:rPr>
          <w:rFonts w:ascii="仿宋" w:eastAsia="仿宋" w:hAnsi="仿宋" w:cs="仿宋_GB2312" w:hint="eastAsia"/>
          <w:sz w:val="28"/>
          <w:szCs w:val="32"/>
        </w:rPr>
        <w:t>月</w:t>
      </w:r>
      <w:r>
        <w:rPr>
          <w:rFonts w:ascii="仿宋" w:eastAsia="仿宋" w:hAnsi="仿宋" w:cs="仿宋_GB2312" w:hint="eastAsia"/>
          <w:sz w:val="28"/>
          <w:szCs w:val="32"/>
        </w:rPr>
        <w:t>XX</w:t>
      </w:r>
      <w:r>
        <w:rPr>
          <w:rFonts w:ascii="仿宋" w:eastAsia="仿宋" w:hAnsi="仿宋" w:cs="仿宋_GB2312" w:hint="eastAsia"/>
          <w:sz w:val="28"/>
          <w:szCs w:val="32"/>
        </w:rPr>
        <w:t>日</w:t>
      </w:r>
    </w:p>
    <w:sectPr w:rsidR="00C556EF">
      <w:footerReference w:type="default" r:id="rId7"/>
      <w:pgSz w:w="11906" w:h="16838"/>
      <w:pgMar w:top="1157" w:right="1179" w:bottom="1157"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67E" w:rsidRDefault="0035667E">
      <w:r>
        <w:separator/>
      </w:r>
    </w:p>
  </w:endnote>
  <w:endnote w:type="continuationSeparator" w:id="0">
    <w:p w:rsidR="0035667E" w:rsidRDefault="0035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6337"/>
    </w:sdtPr>
    <w:sdtEndPr/>
    <w:sdtContent>
      <w:p w:rsidR="00C556EF" w:rsidRDefault="0035667E">
        <w:pPr>
          <w:pStyle w:val="a5"/>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67E" w:rsidRDefault="0035667E">
      <w:r>
        <w:separator/>
      </w:r>
    </w:p>
  </w:footnote>
  <w:footnote w:type="continuationSeparator" w:id="0">
    <w:p w:rsidR="0035667E" w:rsidRDefault="00356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556EF"/>
    <w:rsid w:val="0035667E"/>
    <w:rsid w:val="007F4487"/>
    <w:rsid w:val="00C5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87EC2-F6FA-4742-B9E2-CE9CA9BF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a">
    <w:name w:val="Emphasis"/>
    <w:basedOn w:val="a0"/>
    <w:uiPriority w:val="20"/>
    <w:qFormat/>
  </w:style>
  <w:style w:type="character" w:styleId="ab">
    <w:name w:val="FollowedHyperlink"/>
    <w:basedOn w:val="a0"/>
    <w:uiPriority w:val="99"/>
    <w:unhideWhenUsed/>
    <w:qFormat/>
    <w:rPr>
      <w:color w:val="348BDA"/>
      <w:u w:val="none"/>
    </w:rPr>
  </w:style>
  <w:style w:type="character" w:styleId="ac">
    <w:name w:val="Hyperlink"/>
    <w:basedOn w:val="a0"/>
    <w:uiPriority w:val="99"/>
    <w:unhideWhenUsed/>
    <w:qFormat/>
    <w:rPr>
      <w:color w:val="0000FF"/>
      <w:u w:val="single"/>
    </w:rPr>
  </w:style>
  <w:style w:type="character" w:styleId="ad">
    <w:name w:val="Strong"/>
    <w:qFormat/>
    <w:rPr>
      <w:b/>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th-of-type1">
    <w:name w:val="nth-of-type(1)"/>
    <w:basedOn w:val="a0"/>
    <w:qFormat/>
  </w:style>
  <w:style w:type="character" w:customStyle="1" w:styleId="hover38">
    <w:name w:val="hover38"/>
    <w:basedOn w:val="a0"/>
    <w:qFormat/>
    <w:rPr>
      <w:color w:val="348BDA"/>
    </w:rPr>
  </w:style>
  <w:style w:type="character" w:customStyle="1" w:styleId="nth-of-type2">
    <w:name w:val="nth-of-type(2)"/>
    <w:basedOn w:val="a0"/>
    <w:qFormat/>
  </w:style>
  <w:style w:type="character" w:customStyle="1" w:styleId="layui-layer-tabnow2">
    <w:name w:val="layui-layer-tabnow2"/>
    <w:basedOn w:val="a0"/>
    <w:qFormat/>
  </w:style>
  <w:style w:type="character" w:customStyle="1" w:styleId="layui-layer-tabnow3">
    <w:name w:val="layui-layer-tabnow3"/>
    <w:basedOn w:val="a0"/>
    <w:qFormat/>
    <w:rPr>
      <w:shd w:val="clear" w:color="auto" w:fill="FFFFFF"/>
    </w:rPr>
  </w:style>
  <w:style w:type="character" w:customStyle="1" w:styleId="first-child1">
    <w:name w:val="first-child1"/>
    <w:basedOn w:val="a0"/>
    <w:qFormat/>
  </w:style>
  <w:style w:type="character" w:customStyle="1" w:styleId="first-child2">
    <w:name w:val="first-child2"/>
    <w:basedOn w:val="a0"/>
    <w:qFormat/>
  </w:style>
  <w:style w:type="character" w:customStyle="1" w:styleId="nth-of-type3">
    <w:name w:val="nth-of-type(3)"/>
    <w:basedOn w:val="a0"/>
    <w:qFormat/>
  </w:style>
  <w:style w:type="character" w:customStyle="1" w:styleId="creditnamepad">
    <w:name w:val="credit_name_pad"/>
    <w:basedOn w:val="a0"/>
    <w:qFormat/>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鼎成国际李阳</dc:creator>
  <cp:lastModifiedBy>张伟</cp:lastModifiedBy>
  <cp:revision>8</cp:revision>
  <cp:lastPrinted>2019-09-29T17:09:00Z</cp:lastPrinted>
  <dcterms:created xsi:type="dcterms:W3CDTF">2019-09-11T16:59:00Z</dcterms:created>
  <dcterms:modified xsi:type="dcterms:W3CDTF">2019-09-30T06:13:00Z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3081-9.9.1</vt:lpwstr>
  </property>
</Properties>
</file>